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075D4" w14:paraId="32D6C0EF" w14:textId="77777777" w:rsidTr="00D14E95">
        <w:tc>
          <w:tcPr>
            <w:tcW w:w="10456" w:type="dxa"/>
            <w:shd w:val="clear" w:color="auto" w:fill="D0CECE" w:themeFill="background2" w:themeFillShade="E6"/>
          </w:tcPr>
          <w:p w14:paraId="6918A1BB" w14:textId="77777777" w:rsidR="007075D4" w:rsidRPr="001E65C1" w:rsidRDefault="007075D4" w:rsidP="00D14E95">
            <w:pPr>
              <w:tabs>
                <w:tab w:val="left" w:pos="1800"/>
              </w:tabs>
              <w:jc w:val="center"/>
              <w:rPr>
                <w:b/>
                <w:bCs/>
                <w:color w:val="000000" w:themeColor="text1"/>
                <w:highlight w:val="lightGray"/>
                <w:u w:val="single"/>
              </w:rPr>
            </w:pPr>
            <w:r w:rsidRPr="001E65C1">
              <w:rPr>
                <w:b/>
                <w:bCs/>
                <w:color w:val="000000" w:themeColor="text1"/>
                <w:highlight w:val="lightGray"/>
                <w:u w:val="single"/>
              </w:rPr>
              <w:t>Mais peut-on deviner si un nombre est multiple d’un autre ?</w:t>
            </w:r>
            <w:r>
              <w:rPr>
                <w:b/>
                <w:bCs/>
                <w:color w:val="000000" w:themeColor="text1"/>
                <w:highlight w:val="lightGray"/>
                <w:u w:val="single"/>
              </w:rPr>
              <w:t xml:space="preserve"> – </w:t>
            </w:r>
            <w:r w:rsidRPr="001E65C1">
              <w:rPr>
                <w:b/>
                <w:bCs/>
                <w:color w:val="FF0000"/>
                <w:highlight w:val="lightGray"/>
                <w:u w:val="single"/>
              </w:rPr>
              <w:t>leçon</w:t>
            </w:r>
            <w:r>
              <w:rPr>
                <w:b/>
                <w:bCs/>
                <w:color w:val="FF0000"/>
                <w:highlight w:val="lightGray"/>
                <w:u w:val="single"/>
              </w:rPr>
              <w:t xml:space="preserve"> et exercices</w:t>
            </w:r>
          </w:p>
          <w:p w14:paraId="71018169" w14:textId="77777777" w:rsidR="007075D4" w:rsidRPr="001E65C1" w:rsidRDefault="007075D4" w:rsidP="00D14E95">
            <w:pPr>
              <w:tabs>
                <w:tab w:val="left" w:pos="1800"/>
              </w:tabs>
              <w:jc w:val="both"/>
              <w:rPr>
                <w:rFonts w:cstheme="minorHAnsi"/>
                <w:color w:val="222222"/>
                <w:highlight w:val="lightGray"/>
                <w:shd w:val="clear" w:color="auto" w:fill="FFFFFF"/>
              </w:rPr>
            </w:pPr>
            <w:r w:rsidRPr="001E65C1">
              <w:rPr>
                <w:rFonts w:cstheme="minorHAnsi"/>
                <w:b/>
                <w:bCs/>
                <w:color w:val="000000" w:themeColor="text1"/>
                <w:highlight w:val="lightGray"/>
              </w:rPr>
              <w:t>Par définition</w:t>
            </w:r>
            <w:r w:rsidRPr="001E65C1">
              <w:rPr>
                <w:rFonts w:cstheme="minorHAnsi"/>
                <w:b/>
                <w:bCs/>
                <w:color w:val="000000" w:themeColor="text1"/>
                <w:highlight w:val="lightGray"/>
                <w:u w:val="single"/>
              </w:rPr>
              <w:t xml:space="preserve">, </w:t>
            </w:r>
            <w:r w:rsidRPr="001E65C1">
              <w:rPr>
                <w:rFonts w:cstheme="minorHAnsi"/>
                <w:color w:val="222222"/>
                <w:highlight w:val="lightGray"/>
                <w:shd w:val="clear" w:color="auto" w:fill="FFFFFF"/>
              </w:rPr>
              <w:t xml:space="preserve">un </w:t>
            </w:r>
            <w:r w:rsidRPr="001E65C1">
              <w:rPr>
                <w:rFonts w:cstheme="minorHAnsi"/>
                <w:b/>
                <w:bCs/>
                <w:color w:val="222222"/>
                <w:highlight w:val="lightGray"/>
              </w:rPr>
              <w:t>multiple</w:t>
            </w:r>
            <w:r w:rsidRPr="001E65C1">
              <w:rPr>
                <w:rFonts w:cstheme="minorHAnsi"/>
                <w:color w:val="222222"/>
                <w:highlight w:val="lightGray"/>
                <w:shd w:val="clear" w:color="auto" w:fill="FFFFFF"/>
              </w:rPr>
              <w:t xml:space="preserve"> de n est un nombre qui, divisé par n, donne un résultat entier (la division euclidienne a un reste égal à zéro). Si n est un </w:t>
            </w:r>
            <w:r w:rsidRPr="001E65C1">
              <w:rPr>
                <w:rFonts w:cstheme="minorHAnsi"/>
                <w:b/>
                <w:bCs/>
                <w:color w:val="222222"/>
                <w:highlight w:val="lightGray"/>
              </w:rPr>
              <w:t>multiple</w:t>
            </w:r>
            <w:r w:rsidRPr="001E65C1">
              <w:rPr>
                <w:rFonts w:cstheme="minorHAnsi"/>
                <w:color w:val="222222"/>
                <w:highlight w:val="lightGray"/>
                <w:shd w:val="clear" w:color="auto" w:fill="FFFFFF"/>
              </w:rPr>
              <w:t xml:space="preserve"> de d, alors d est un diviseur de n. La liste des plus petits </w:t>
            </w:r>
            <w:r w:rsidRPr="001E65C1">
              <w:rPr>
                <w:rFonts w:cstheme="minorHAnsi"/>
                <w:b/>
                <w:bCs/>
                <w:color w:val="222222"/>
                <w:highlight w:val="lightGray"/>
              </w:rPr>
              <w:t>multiples</w:t>
            </w:r>
            <w:r w:rsidRPr="001E65C1">
              <w:rPr>
                <w:rFonts w:cstheme="minorHAnsi"/>
                <w:color w:val="222222"/>
                <w:highlight w:val="lightGray"/>
                <w:shd w:val="clear" w:color="auto" w:fill="FFFFFF"/>
              </w:rPr>
              <w:t xml:space="preserve"> d'un nombre entier est appelée table de ce nombre.</w:t>
            </w:r>
          </w:p>
          <w:p w14:paraId="61CE8A5C" w14:textId="77777777" w:rsidR="007075D4" w:rsidRPr="001E65C1" w:rsidRDefault="007075D4" w:rsidP="00D14E95">
            <w:pPr>
              <w:tabs>
                <w:tab w:val="left" w:pos="1800"/>
              </w:tabs>
              <w:jc w:val="both"/>
              <w:rPr>
                <w:rFonts w:cstheme="minorHAnsi"/>
                <w:b/>
                <w:bCs/>
                <w:color w:val="222222"/>
                <w:highlight w:val="lightGray"/>
                <w:u w:val="single"/>
                <w:shd w:val="clear" w:color="auto" w:fill="FFFFFF"/>
              </w:rPr>
            </w:pPr>
            <w:r w:rsidRPr="001E65C1">
              <w:rPr>
                <w:rFonts w:cstheme="minorHAnsi"/>
                <w:b/>
                <w:bCs/>
                <w:color w:val="222222"/>
                <w:highlight w:val="lightGray"/>
                <w:u w:val="single"/>
                <w:shd w:val="clear" w:color="auto" w:fill="FFFFFF"/>
              </w:rPr>
              <w:t>Par conséquent, on peut savoir visuellement et directement si un nombre est susceptible d’être divisible par un chiffre.</w:t>
            </w:r>
          </w:p>
          <w:p w14:paraId="4B9ED6F2" w14:textId="77777777" w:rsidR="007075D4" w:rsidRPr="001E65C1" w:rsidRDefault="007075D4" w:rsidP="00D14E95">
            <w:pPr>
              <w:tabs>
                <w:tab w:val="left" w:pos="1800"/>
              </w:tabs>
              <w:jc w:val="both"/>
              <w:rPr>
                <w:b/>
                <w:bCs/>
                <w:color w:val="000000" w:themeColor="text1"/>
                <w:highlight w:val="lightGray"/>
              </w:rPr>
            </w:pPr>
          </w:p>
          <w:p w14:paraId="27A8CE7E" w14:textId="77777777" w:rsidR="007075D4" w:rsidRPr="001E65C1" w:rsidRDefault="007075D4" w:rsidP="00D14E95">
            <w:pPr>
              <w:tabs>
                <w:tab w:val="left" w:pos="1800"/>
              </w:tabs>
              <w:jc w:val="both"/>
              <w:rPr>
                <w:b/>
                <w:bCs/>
                <w:color w:val="000000" w:themeColor="text1"/>
                <w:highlight w:val="lightGray"/>
              </w:rPr>
            </w:pPr>
            <w:r w:rsidRPr="001E65C1">
              <w:rPr>
                <w:b/>
                <w:bCs/>
                <w:color w:val="000000" w:themeColor="text1"/>
                <w:highlight w:val="lightGray"/>
              </w:rPr>
              <w:t>Les nombres qui …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452"/>
              <w:gridCol w:w="2695"/>
              <w:gridCol w:w="5083"/>
            </w:tblGrid>
            <w:tr w:rsidR="007075D4" w:rsidRPr="001E65C1" w14:paraId="4D0575F4" w14:textId="77777777" w:rsidTr="00D14E95">
              <w:tc>
                <w:tcPr>
                  <w:tcW w:w="2507" w:type="dxa"/>
                </w:tcPr>
                <w:p w14:paraId="120683AE" w14:textId="77777777" w:rsidR="007075D4" w:rsidRPr="001E65C1" w:rsidRDefault="007075D4" w:rsidP="00D14E95">
                  <w:pPr>
                    <w:tabs>
                      <w:tab w:val="left" w:pos="1800"/>
                    </w:tabs>
                    <w:jc w:val="center"/>
                    <w:rPr>
                      <w:b/>
                      <w:bCs/>
                      <w:color w:val="000000" w:themeColor="text1"/>
                      <w:highlight w:val="lightGray"/>
                    </w:rPr>
                  </w:pPr>
                  <w:r w:rsidRPr="001E65C1">
                    <w:rPr>
                      <w:b/>
                      <w:bCs/>
                      <w:color w:val="000000" w:themeColor="text1"/>
                      <w:highlight w:val="lightGray"/>
                    </w:rPr>
                    <w:t>CM1 et CM2</w:t>
                  </w:r>
                </w:p>
              </w:tc>
              <w:tc>
                <w:tcPr>
                  <w:tcW w:w="2745" w:type="dxa"/>
                </w:tcPr>
                <w:p w14:paraId="1EF65DC4" w14:textId="77777777" w:rsidR="007075D4" w:rsidRPr="001E65C1" w:rsidRDefault="007075D4" w:rsidP="00D14E95">
                  <w:pPr>
                    <w:tabs>
                      <w:tab w:val="left" w:pos="1800"/>
                    </w:tabs>
                    <w:jc w:val="center"/>
                    <w:rPr>
                      <w:b/>
                      <w:bCs/>
                      <w:color w:val="000000" w:themeColor="text1"/>
                      <w:highlight w:val="lightGray"/>
                    </w:rPr>
                  </w:pPr>
                  <w:r w:rsidRPr="001E65C1">
                    <w:rPr>
                      <w:b/>
                      <w:bCs/>
                      <w:color w:val="000000" w:themeColor="text1"/>
                      <w:highlight w:val="lightGray"/>
                    </w:rPr>
                    <w:t>… sont des multiples de 2</w:t>
                  </w:r>
                </w:p>
              </w:tc>
              <w:tc>
                <w:tcPr>
                  <w:tcW w:w="5204" w:type="dxa"/>
                </w:tcPr>
                <w:p w14:paraId="6C77DA7A" w14:textId="77777777" w:rsidR="007075D4" w:rsidRPr="001E65C1" w:rsidRDefault="007075D4" w:rsidP="00D14E95">
                  <w:pPr>
                    <w:tabs>
                      <w:tab w:val="left" w:pos="1800"/>
                    </w:tabs>
                    <w:jc w:val="both"/>
                    <w:rPr>
                      <w:color w:val="000000" w:themeColor="text1"/>
                      <w:highlight w:val="lightGray"/>
                    </w:rPr>
                  </w:pPr>
                  <w:r w:rsidRPr="001E65C1">
                    <w:rPr>
                      <w:color w:val="000000" w:themeColor="text1"/>
                      <w:highlight w:val="lightGray"/>
                    </w:rPr>
                    <w:t>S’il s’agit de nombres pairs. Alors, ils terminent par 0, 2, 4, 6 ou 8.</w:t>
                  </w:r>
                </w:p>
              </w:tc>
            </w:tr>
            <w:tr w:rsidR="007075D4" w:rsidRPr="001E65C1" w14:paraId="4C1E8EFE" w14:textId="77777777" w:rsidTr="00D14E95">
              <w:tc>
                <w:tcPr>
                  <w:tcW w:w="2507" w:type="dxa"/>
                </w:tcPr>
                <w:p w14:paraId="658AE063" w14:textId="77777777" w:rsidR="007075D4" w:rsidRPr="001E65C1" w:rsidRDefault="007075D4" w:rsidP="00D14E95">
                  <w:pPr>
                    <w:tabs>
                      <w:tab w:val="left" w:pos="1800"/>
                    </w:tabs>
                    <w:jc w:val="center"/>
                    <w:rPr>
                      <w:b/>
                      <w:bCs/>
                      <w:color w:val="000000" w:themeColor="text1"/>
                      <w:highlight w:val="lightGray"/>
                    </w:rPr>
                  </w:pPr>
                  <w:r w:rsidRPr="001E65C1">
                    <w:rPr>
                      <w:b/>
                      <w:bCs/>
                      <w:color w:val="000000" w:themeColor="text1"/>
                      <w:highlight w:val="lightGray"/>
                    </w:rPr>
                    <w:t>CM2</w:t>
                  </w:r>
                </w:p>
              </w:tc>
              <w:tc>
                <w:tcPr>
                  <w:tcW w:w="2745" w:type="dxa"/>
                </w:tcPr>
                <w:p w14:paraId="1BCF3280" w14:textId="77777777" w:rsidR="007075D4" w:rsidRPr="001E65C1" w:rsidRDefault="007075D4" w:rsidP="00D14E95">
                  <w:pPr>
                    <w:tabs>
                      <w:tab w:val="left" w:pos="1800"/>
                    </w:tabs>
                    <w:jc w:val="center"/>
                    <w:rPr>
                      <w:b/>
                      <w:bCs/>
                      <w:color w:val="000000" w:themeColor="text1"/>
                      <w:highlight w:val="lightGray"/>
                    </w:rPr>
                  </w:pPr>
                  <w:r w:rsidRPr="001E65C1">
                    <w:rPr>
                      <w:b/>
                      <w:bCs/>
                      <w:color w:val="000000" w:themeColor="text1"/>
                      <w:highlight w:val="lightGray"/>
                    </w:rPr>
                    <w:t>… sont des multiples de 3</w:t>
                  </w:r>
                </w:p>
              </w:tc>
              <w:tc>
                <w:tcPr>
                  <w:tcW w:w="5204" w:type="dxa"/>
                </w:tcPr>
                <w:p w14:paraId="76D107A0" w14:textId="77777777" w:rsidR="007075D4" w:rsidRPr="001E65C1" w:rsidRDefault="007075D4" w:rsidP="00D14E95">
                  <w:pPr>
                    <w:tabs>
                      <w:tab w:val="left" w:pos="1800"/>
                    </w:tabs>
                    <w:jc w:val="both"/>
                    <w:rPr>
                      <w:color w:val="000000" w:themeColor="text1"/>
                      <w:highlight w:val="lightGray"/>
                    </w:rPr>
                  </w:pPr>
                  <w:r w:rsidRPr="001E65C1">
                    <w:rPr>
                      <w:color w:val="000000" w:themeColor="text1"/>
                      <w:highlight w:val="lightGray"/>
                    </w:rPr>
                    <w:t>Si somme de leurs chiffres est égale à 3, 6 ou 9.</w:t>
                  </w:r>
                </w:p>
              </w:tc>
            </w:tr>
            <w:tr w:rsidR="007075D4" w:rsidRPr="001E65C1" w14:paraId="18707AE1" w14:textId="77777777" w:rsidTr="00D14E95">
              <w:tc>
                <w:tcPr>
                  <w:tcW w:w="2507" w:type="dxa"/>
                </w:tcPr>
                <w:p w14:paraId="4B608881" w14:textId="77777777" w:rsidR="007075D4" w:rsidRPr="001E65C1" w:rsidRDefault="007075D4" w:rsidP="00D14E95">
                  <w:pPr>
                    <w:tabs>
                      <w:tab w:val="left" w:pos="1800"/>
                    </w:tabs>
                    <w:jc w:val="center"/>
                    <w:rPr>
                      <w:b/>
                      <w:bCs/>
                      <w:color w:val="000000" w:themeColor="text1"/>
                      <w:highlight w:val="lightGray"/>
                    </w:rPr>
                  </w:pPr>
                  <w:r w:rsidRPr="001E65C1">
                    <w:rPr>
                      <w:b/>
                      <w:bCs/>
                      <w:color w:val="000000" w:themeColor="text1"/>
                      <w:highlight w:val="lightGray"/>
                    </w:rPr>
                    <w:t>CM1 et CM2</w:t>
                  </w:r>
                </w:p>
              </w:tc>
              <w:tc>
                <w:tcPr>
                  <w:tcW w:w="2745" w:type="dxa"/>
                </w:tcPr>
                <w:p w14:paraId="51619BB9" w14:textId="77777777" w:rsidR="007075D4" w:rsidRPr="001E65C1" w:rsidRDefault="007075D4" w:rsidP="00D14E95">
                  <w:pPr>
                    <w:tabs>
                      <w:tab w:val="left" w:pos="1800"/>
                    </w:tabs>
                    <w:jc w:val="center"/>
                    <w:rPr>
                      <w:b/>
                      <w:bCs/>
                      <w:color w:val="000000" w:themeColor="text1"/>
                      <w:highlight w:val="lightGray"/>
                    </w:rPr>
                  </w:pPr>
                  <w:r w:rsidRPr="001E65C1">
                    <w:rPr>
                      <w:b/>
                      <w:bCs/>
                      <w:color w:val="000000" w:themeColor="text1"/>
                      <w:highlight w:val="lightGray"/>
                    </w:rPr>
                    <w:t>… sont des multiples de 5</w:t>
                  </w:r>
                </w:p>
              </w:tc>
              <w:tc>
                <w:tcPr>
                  <w:tcW w:w="5204" w:type="dxa"/>
                </w:tcPr>
                <w:p w14:paraId="289FE066" w14:textId="77777777" w:rsidR="007075D4" w:rsidRPr="001E65C1" w:rsidRDefault="007075D4" w:rsidP="00D14E95">
                  <w:pPr>
                    <w:tabs>
                      <w:tab w:val="left" w:pos="1800"/>
                    </w:tabs>
                    <w:jc w:val="both"/>
                    <w:rPr>
                      <w:color w:val="000000" w:themeColor="text1"/>
                      <w:highlight w:val="lightGray"/>
                    </w:rPr>
                  </w:pPr>
                  <w:r w:rsidRPr="001E65C1">
                    <w:rPr>
                      <w:color w:val="000000" w:themeColor="text1"/>
                      <w:highlight w:val="lightGray"/>
                    </w:rPr>
                    <w:t>S’ils se terminent par un 0 ou un 5</w:t>
                  </w:r>
                </w:p>
              </w:tc>
            </w:tr>
            <w:tr w:rsidR="007075D4" w:rsidRPr="001E65C1" w14:paraId="5ABF4A2C" w14:textId="77777777" w:rsidTr="00D14E95">
              <w:tc>
                <w:tcPr>
                  <w:tcW w:w="2507" w:type="dxa"/>
                </w:tcPr>
                <w:p w14:paraId="2E26CAB4" w14:textId="77777777" w:rsidR="007075D4" w:rsidRPr="001E65C1" w:rsidRDefault="007075D4" w:rsidP="00D14E95">
                  <w:pPr>
                    <w:tabs>
                      <w:tab w:val="left" w:pos="1800"/>
                    </w:tabs>
                    <w:jc w:val="center"/>
                    <w:rPr>
                      <w:b/>
                      <w:bCs/>
                      <w:color w:val="000000" w:themeColor="text1"/>
                      <w:highlight w:val="lightGray"/>
                    </w:rPr>
                  </w:pPr>
                  <w:r w:rsidRPr="001E65C1">
                    <w:rPr>
                      <w:b/>
                      <w:bCs/>
                      <w:color w:val="000000" w:themeColor="text1"/>
                      <w:highlight w:val="lightGray"/>
                    </w:rPr>
                    <w:t>CM2</w:t>
                  </w:r>
                </w:p>
              </w:tc>
              <w:tc>
                <w:tcPr>
                  <w:tcW w:w="2745" w:type="dxa"/>
                </w:tcPr>
                <w:p w14:paraId="213B2160" w14:textId="77777777" w:rsidR="007075D4" w:rsidRPr="001E65C1" w:rsidRDefault="007075D4" w:rsidP="00D14E95">
                  <w:pPr>
                    <w:tabs>
                      <w:tab w:val="left" w:pos="1800"/>
                    </w:tabs>
                    <w:jc w:val="center"/>
                    <w:rPr>
                      <w:b/>
                      <w:bCs/>
                      <w:color w:val="000000" w:themeColor="text1"/>
                      <w:highlight w:val="lightGray"/>
                    </w:rPr>
                  </w:pPr>
                  <w:r w:rsidRPr="001E65C1">
                    <w:rPr>
                      <w:b/>
                      <w:bCs/>
                      <w:color w:val="000000" w:themeColor="text1"/>
                      <w:highlight w:val="lightGray"/>
                    </w:rPr>
                    <w:t>… sont des multiples de 9</w:t>
                  </w:r>
                </w:p>
              </w:tc>
              <w:tc>
                <w:tcPr>
                  <w:tcW w:w="5204" w:type="dxa"/>
                </w:tcPr>
                <w:p w14:paraId="747C2C60" w14:textId="77777777" w:rsidR="007075D4" w:rsidRPr="001E65C1" w:rsidRDefault="007075D4" w:rsidP="00D14E95">
                  <w:pPr>
                    <w:tabs>
                      <w:tab w:val="left" w:pos="1800"/>
                    </w:tabs>
                    <w:jc w:val="both"/>
                    <w:rPr>
                      <w:color w:val="000000" w:themeColor="text1"/>
                      <w:highlight w:val="lightGray"/>
                    </w:rPr>
                  </w:pPr>
                  <w:r w:rsidRPr="001E65C1">
                    <w:rPr>
                      <w:color w:val="000000" w:themeColor="text1"/>
                      <w:highlight w:val="lightGray"/>
                    </w:rPr>
                    <w:t>Si la somme de leurs chiffres est égale à 9</w:t>
                  </w:r>
                </w:p>
              </w:tc>
            </w:tr>
            <w:tr w:rsidR="007075D4" w:rsidRPr="001E65C1" w14:paraId="490D01D1" w14:textId="77777777" w:rsidTr="00D14E95">
              <w:tc>
                <w:tcPr>
                  <w:tcW w:w="2507" w:type="dxa"/>
                </w:tcPr>
                <w:p w14:paraId="778D5804" w14:textId="77777777" w:rsidR="007075D4" w:rsidRPr="001E65C1" w:rsidRDefault="007075D4" w:rsidP="00D14E95">
                  <w:pPr>
                    <w:tabs>
                      <w:tab w:val="left" w:pos="1800"/>
                    </w:tabs>
                    <w:jc w:val="center"/>
                    <w:rPr>
                      <w:b/>
                      <w:bCs/>
                      <w:color w:val="000000" w:themeColor="text1"/>
                      <w:highlight w:val="lightGray"/>
                    </w:rPr>
                  </w:pPr>
                  <w:r w:rsidRPr="001E65C1">
                    <w:rPr>
                      <w:b/>
                      <w:bCs/>
                      <w:color w:val="000000" w:themeColor="text1"/>
                      <w:highlight w:val="lightGray"/>
                    </w:rPr>
                    <w:t>CM1 et CM2</w:t>
                  </w:r>
                </w:p>
              </w:tc>
              <w:tc>
                <w:tcPr>
                  <w:tcW w:w="2745" w:type="dxa"/>
                </w:tcPr>
                <w:p w14:paraId="04769016" w14:textId="77777777" w:rsidR="007075D4" w:rsidRPr="001E65C1" w:rsidRDefault="007075D4" w:rsidP="00D14E95">
                  <w:pPr>
                    <w:tabs>
                      <w:tab w:val="left" w:pos="1800"/>
                    </w:tabs>
                    <w:jc w:val="center"/>
                    <w:rPr>
                      <w:b/>
                      <w:bCs/>
                      <w:color w:val="000000" w:themeColor="text1"/>
                      <w:highlight w:val="lightGray"/>
                    </w:rPr>
                  </w:pPr>
                  <w:r w:rsidRPr="001E65C1">
                    <w:rPr>
                      <w:b/>
                      <w:bCs/>
                      <w:color w:val="000000" w:themeColor="text1"/>
                      <w:highlight w:val="lightGray"/>
                    </w:rPr>
                    <w:t>… sont des multiples de 10</w:t>
                  </w:r>
                </w:p>
              </w:tc>
              <w:tc>
                <w:tcPr>
                  <w:tcW w:w="5204" w:type="dxa"/>
                </w:tcPr>
                <w:p w14:paraId="53824E91" w14:textId="77777777" w:rsidR="007075D4" w:rsidRPr="001E65C1" w:rsidRDefault="007075D4" w:rsidP="00D14E95">
                  <w:pPr>
                    <w:tabs>
                      <w:tab w:val="left" w:pos="1800"/>
                    </w:tabs>
                    <w:jc w:val="both"/>
                    <w:rPr>
                      <w:color w:val="000000" w:themeColor="text1"/>
                      <w:highlight w:val="lightGray"/>
                    </w:rPr>
                  </w:pPr>
                  <w:r w:rsidRPr="001E65C1">
                    <w:rPr>
                      <w:color w:val="000000" w:themeColor="text1"/>
                      <w:highlight w:val="lightGray"/>
                    </w:rPr>
                    <w:t>S’ils se terminent par un 0.</w:t>
                  </w:r>
                </w:p>
              </w:tc>
            </w:tr>
          </w:tbl>
          <w:p w14:paraId="130B9368" w14:textId="77777777" w:rsidR="007075D4" w:rsidRPr="001E65C1" w:rsidRDefault="007075D4" w:rsidP="00D14E95">
            <w:pPr>
              <w:rPr>
                <w:highlight w:val="lightGray"/>
              </w:rPr>
            </w:pPr>
          </w:p>
          <w:p w14:paraId="11061EC2" w14:textId="77777777" w:rsidR="007075D4" w:rsidRPr="001E65C1" w:rsidRDefault="007075D4" w:rsidP="00D14E95">
            <w:pPr>
              <w:tabs>
                <w:tab w:val="left" w:pos="1800"/>
              </w:tabs>
              <w:jc w:val="center"/>
              <w:rPr>
                <w:b/>
                <w:bCs/>
                <w:color w:val="000000" w:themeColor="text1"/>
                <w:highlight w:val="lightGray"/>
                <w:u w:val="single"/>
              </w:rPr>
            </w:pPr>
          </w:p>
        </w:tc>
      </w:tr>
      <w:tr w:rsidR="007075D4" w14:paraId="2B1B69C2" w14:textId="77777777" w:rsidTr="00D14E95">
        <w:tc>
          <w:tcPr>
            <w:tcW w:w="10456" w:type="dxa"/>
            <w:shd w:val="clear" w:color="auto" w:fill="E7E6E6" w:themeFill="background2"/>
          </w:tcPr>
          <w:p w14:paraId="73B45D19" w14:textId="77777777" w:rsidR="007075D4" w:rsidRPr="001E65C1" w:rsidRDefault="007075D4" w:rsidP="00D14E95">
            <w:pPr>
              <w:tabs>
                <w:tab w:val="left" w:pos="1800"/>
              </w:tabs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14:paraId="696484D6" w14:textId="77777777" w:rsidR="007075D4" w:rsidRPr="001E65C1" w:rsidRDefault="007075D4" w:rsidP="00D14E95">
            <w:pPr>
              <w:tabs>
                <w:tab w:val="left" w:pos="1800"/>
              </w:tabs>
              <w:jc w:val="both"/>
              <w:rPr>
                <w:b/>
                <w:bCs/>
                <w:color w:val="000000" w:themeColor="text1"/>
                <w:u w:val="single"/>
              </w:rPr>
            </w:pPr>
            <w:r w:rsidRPr="001E65C1">
              <w:rPr>
                <w:b/>
                <w:bCs/>
                <w:color w:val="000000" w:themeColor="text1"/>
                <w:u w:val="single"/>
              </w:rPr>
              <w:t>Vers la mise en pratique par le biais d’un exercice :</w:t>
            </w:r>
          </w:p>
          <w:p w14:paraId="5048F037" w14:textId="77777777" w:rsidR="007075D4" w:rsidRPr="001E65C1" w:rsidRDefault="007075D4" w:rsidP="00D14E95">
            <w:pPr>
              <w:tabs>
                <w:tab w:val="left" w:pos="1800"/>
              </w:tabs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14:paraId="19344C18" w14:textId="77777777" w:rsidR="007075D4" w:rsidRDefault="007075D4" w:rsidP="00D14E95">
            <w:pPr>
              <w:tabs>
                <w:tab w:val="left" w:pos="1800"/>
              </w:tabs>
              <w:jc w:val="center"/>
              <w:rPr>
                <w:b/>
                <w:bCs/>
                <w:color w:val="FF0000"/>
                <w:u w:val="single"/>
              </w:rPr>
            </w:pPr>
            <w:r w:rsidRPr="001E65C1">
              <w:rPr>
                <w:b/>
                <w:bCs/>
                <w:color w:val="FF0000"/>
                <w:u w:val="single"/>
              </w:rPr>
              <w:t>Pour les CM1 et les CM2</w:t>
            </w:r>
          </w:p>
          <w:p w14:paraId="0657ED98" w14:textId="77777777" w:rsidR="007075D4" w:rsidRDefault="007075D4" w:rsidP="00D14E95">
            <w:pPr>
              <w:tabs>
                <w:tab w:val="left" w:pos="1800"/>
              </w:tabs>
              <w:jc w:val="center"/>
              <w:rPr>
                <w:b/>
                <w:bCs/>
                <w:color w:val="FF0000"/>
                <w:u w:val="single"/>
              </w:rPr>
            </w:pPr>
          </w:p>
          <w:p w14:paraId="76428E85" w14:textId="77777777" w:rsidR="007075D4" w:rsidRPr="003A232C" w:rsidRDefault="007075D4" w:rsidP="00D14E95">
            <w:pPr>
              <w:tabs>
                <w:tab w:val="left" w:pos="1800"/>
              </w:tabs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A232C">
              <w:rPr>
                <w:b/>
                <w:bCs/>
                <w:color w:val="FF0000"/>
                <w:sz w:val="18"/>
                <w:szCs w:val="18"/>
              </w:rPr>
              <w:t>0 / 2 / 4 / 5 / 6 / 8 / 10 / 12 /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14 /</w:t>
            </w:r>
            <w:r w:rsidRPr="003A232C">
              <w:rPr>
                <w:b/>
                <w:bCs/>
                <w:color w:val="FF0000"/>
                <w:sz w:val="18"/>
                <w:szCs w:val="18"/>
              </w:rPr>
              <w:t xml:space="preserve"> 15 / 16 / 18 / 20 / 22 / 24 / 25 / 26 / 28 / 30/ 32 / 34 / 35 / 36 / 38 / 40 / 42 / 44 / 45 / 46 / 48 / 50</w:t>
            </w:r>
          </w:p>
          <w:p w14:paraId="72628E42" w14:textId="77777777" w:rsidR="007075D4" w:rsidRPr="001E65C1" w:rsidRDefault="007075D4" w:rsidP="00D14E95">
            <w:pPr>
              <w:tabs>
                <w:tab w:val="left" w:pos="1800"/>
              </w:tabs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14:paraId="49F86340" w14:textId="77777777" w:rsidR="007075D4" w:rsidRPr="001E65C1" w:rsidRDefault="007075D4" w:rsidP="00D14E95">
            <w:pPr>
              <w:tabs>
                <w:tab w:val="left" w:pos="1800"/>
              </w:tabs>
              <w:jc w:val="both"/>
              <w:rPr>
                <w:b/>
                <w:bCs/>
                <w:color w:val="000000" w:themeColor="text1"/>
              </w:rPr>
            </w:pPr>
            <w:r w:rsidRPr="001E65C1">
              <w:rPr>
                <w:b/>
                <w:bCs/>
                <w:color w:val="000000" w:themeColor="text1"/>
              </w:rPr>
              <w:t>Place ces nombres dans le tableau ci-dessous et précise s’ils sont des multiples de 2, 5 et 10 ! Attention, l’un n’empêche pas l’autre !!!</w:t>
            </w:r>
          </w:p>
          <w:p w14:paraId="59047008" w14:textId="77777777" w:rsidR="007075D4" w:rsidRDefault="007075D4" w:rsidP="00D14E95">
            <w:pPr>
              <w:tabs>
                <w:tab w:val="left" w:pos="1800"/>
              </w:tabs>
              <w:jc w:val="both"/>
              <w:rPr>
                <w:b/>
                <w:bCs/>
                <w:color w:val="000000" w:themeColor="text1"/>
                <w:highlight w:val="lightGray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115"/>
              <w:gridCol w:w="5115"/>
            </w:tblGrid>
            <w:tr w:rsidR="007075D4" w14:paraId="4123718B" w14:textId="77777777" w:rsidTr="007075D4">
              <w:trPr>
                <w:trHeight w:val="851"/>
              </w:trPr>
              <w:tc>
                <w:tcPr>
                  <w:tcW w:w="5115" w:type="dxa"/>
                </w:tcPr>
                <w:p w14:paraId="1A4ABE52" w14:textId="55B50494" w:rsidR="007075D4" w:rsidRPr="003A232C" w:rsidRDefault="007075D4" w:rsidP="00D14E95">
                  <w:pPr>
                    <w:tabs>
                      <w:tab w:val="left" w:pos="1800"/>
                    </w:tabs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  <w:highlight w:val="lightGray"/>
                    </w:rPr>
                  </w:pPr>
                </w:p>
              </w:tc>
              <w:tc>
                <w:tcPr>
                  <w:tcW w:w="5115" w:type="dxa"/>
                  <w:shd w:val="clear" w:color="auto" w:fill="000000" w:themeFill="text1"/>
                  <w:vAlign w:val="center"/>
                </w:tcPr>
                <w:p w14:paraId="40741A58" w14:textId="77777777" w:rsidR="007075D4" w:rsidRPr="001E65C1" w:rsidRDefault="007075D4" w:rsidP="007075D4">
                  <w:pPr>
                    <w:tabs>
                      <w:tab w:val="left" w:pos="1800"/>
                    </w:tabs>
                    <w:jc w:val="center"/>
                    <w:rPr>
                      <w:b/>
                      <w:bCs/>
                      <w:color w:val="FFFFFF" w:themeColor="background1"/>
                      <w:highlight w:val="black"/>
                    </w:rPr>
                  </w:pPr>
                  <w:r w:rsidRPr="001E65C1">
                    <w:rPr>
                      <w:b/>
                      <w:bCs/>
                      <w:color w:val="FFFFFF" w:themeColor="background1"/>
                      <w:highlight w:val="black"/>
                    </w:rPr>
                    <w:t>… sont des multiples de 2</w:t>
                  </w:r>
                </w:p>
              </w:tc>
            </w:tr>
            <w:tr w:rsidR="007075D4" w14:paraId="505E72DD" w14:textId="77777777" w:rsidTr="007075D4">
              <w:trPr>
                <w:trHeight w:val="851"/>
              </w:trPr>
              <w:tc>
                <w:tcPr>
                  <w:tcW w:w="5115" w:type="dxa"/>
                </w:tcPr>
                <w:p w14:paraId="07C7B798" w14:textId="1C7D7816" w:rsidR="007075D4" w:rsidRPr="003A232C" w:rsidRDefault="007075D4" w:rsidP="00D14E95">
                  <w:pPr>
                    <w:tabs>
                      <w:tab w:val="left" w:pos="1800"/>
                    </w:tabs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  <w:highlight w:val="lightGray"/>
                    </w:rPr>
                  </w:pPr>
                </w:p>
              </w:tc>
              <w:tc>
                <w:tcPr>
                  <w:tcW w:w="5115" w:type="dxa"/>
                  <w:shd w:val="clear" w:color="auto" w:fill="000000" w:themeFill="text1"/>
                  <w:vAlign w:val="center"/>
                </w:tcPr>
                <w:p w14:paraId="13DAEA62" w14:textId="77777777" w:rsidR="007075D4" w:rsidRPr="001E65C1" w:rsidRDefault="007075D4" w:rsidP="007075D4">
                  <w:pPr>
                    <w:tabs>
                      <w:tab w:val="left" w:pos="1800"/>
                    </w:tabs>
                    <w:jc w:val="center"/>
                    <w:rPr>
                      <w:b/>
                      <w:bCs/>
                      <w:color w:val="FFFFFF" w:themeColor="background1"/>
                      <w:highlight w:val="black"/>
                    </w:rPr>
                  </w:pPr>
                  <w:r w:rsidRPr="001E65C1">
                    <w:rPr>
                      <w:b/>
                      <w:bCs/>
                      <w:color w:val="FFFFFF" w:themeColor="background1"/>
                      <w:highlight w:val="black"/>
                    </w:rPr>
                    <w:t>… sont des multiples de 5</w:t>
                  </w:r>
                </w:p>
              </w:tc>
            </w:tr>
            <w:tr w:rsidR="007075D4" w14:paraId="45527A4D" w14:textId="77777777" w:rsidTr="007075D4">
              <w:trPr>
                <w:trHeight w:val="851"/>
              </w:trPr>
              <w:tc>
                <w:tcPr>
                  <w:tcW w:w="5115" w:type="dxa"/>
                </w:tcPr>
                <w:p w14:paraId="52696A24" w14:textId="1474A110" w:rsidR="007075D4" w:rsidRPr="003A232C" w:rsidRDefault="007075D4" w:rsidP="00D14E95">
                  <w:pPr>
                    <w:tabs>
                      <w:tab w:val="left" w:pos="1800"/>
                    </w:tabs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  <w:highlight w:val="lightGray"/>
                    </w:rPr>
                  </w:pPr>
                </w:p>
              </w:tc>
              <w:tc>
                <w:tcPr>
                  <w:tcW w:w="5115" w:type="dxa"/>
                  <w:shd w:val="clear" w:color="auto" w:fill="000000" w:themeFill="text1"/>
                  <w:vAlign w:val="center"/>
                </w:tcPr>
                <w:p w14:paraId="3119C976" w14:textId="77777777" w:rsidR="007075D4" w:rsidRPr="001E65C1" w:rsidRDefault="007075D4" w:rsidP="007075D4">
                  <w:pPr>
                    <w:tabs>
                      <w:tab w:val="left" w:pos="1800"/>
                    </w:tabs>
                    <w:jc w:val="center"/>
                    <w:rPr>
                      <w:b/>
                      <w:bCs/>
                      <w:color w:val="FFFFFF" w:themeColor="background1"/>
                      <w:highlight w:val="black"/>
                    </w:rPr>
                  </w:pPr>
                  <w:r w:rsidRPr="001E65C1">
                    <w:rPr>
                      <w:b/>
                      <w:bCs/>
                      <w:color w:val="FFFFFF" w:themeColor="background1"/>
                      <w:highlight w:val="black"/>
                    </w:rPr>
                    <w:t>… sont des multiples de 10</w:t>
                  </w:r>
                </w:p>
              </w:tc>
            </w:tr>
          </w:tbl>
          <w:p w14:paraId="082AABED" w14:textId="77777777" w:rsidR="007075D4" w:rsidRDefault="007075D4" w:rsidP="00D14E95">
            <w:pPr>
              <w:tabs>
                <w:tab w:val="left" w:pos="1800"/>
              </w:tabs>
              <w:jc w:val="both"/>
              <w:rPr>
                <w:b/>
                <w:bCs/>
                <w:color w:val="000000" w:themeColor="text1"/>
                <w:highlight w:val="lightGray"/>
              </w:rPr>
            </w:pPr>
          </w:p>
          <w:p w14:paraId="68124F4E" w14:textId="77777777" w:rsidR="007075D4" w:rsidRDefault="007075D4" w:rsidP="00D14E95">
            <w:pPr>
              <w:tabs>
                <w:tab w:val="left" w:pos="1800"/>
              </w:tabs>
              <w:jc w:val="center"/>
              <w:rPr>
                <w:b/>
                <w:bCs/>
                <w:color w:val="FF0000"/>
                <w:highlight w:val="lightGray"/>
              </w:rPr>
            </w:pPr>
            <w:r w:rsidRPr="001E65C1">
              <w:rPr>
                <w:b/>
                <w:bCs/>
                <w:color w:val="FF0000"/>
                <w:highlight w:val="lightGray"/>
              </w:rPr>
              <w:t>Pour les CM2 et les CM1 (volontaires et intéressés)</w:t>
            </w:r>
          </w:p>
          <w:p w14:paraId="2179439F" w14:textId="77777777" w:rsidR="007075D4" w:rsidRDefault="007075D4" w:rsidP="00D14E95">
            <w:pPr>
              <w:tabs>
                <w:tab w:val="left" w:pos="1800"/>
              </w:tabs>
              <w:jc w:val="center"/>
              <w:rPr>
                <w:b/>
                <w:bCs/>
                <w:color w:val="FF0000"/>
                <w:highlight w:val="lightGray"/>
              </w:rPr>
            </w:pPr>
          </w:p>
          <w:p w14:paraId="4423EDE6" w14:textId="77777777" w:rsidR="007075D4" w:rsidRPr="001E65C1" w:rsidRDefault="007075D4" w:rsidP="00D14E95">
            <w:pPr>
              <w:tabs>
                <w:tab w:val="left" w:pos="1800"/>
              </w:tabs>
              <w:jc w:val="both"/>
              <w:rPr>
                <w:b/>
                <w:bCs/>
                <w:color w:val="000000" w:themeColor="text1"/>
              </w:rPr>
            </w:pPr>
            <w:r w:rsidRPr="001E65C1">
              <w:rPr>
                <w:b/>
                <w:bCs/>
                <w:color w:val="000000" w:themeColor="text1"/>
              </w:rPr>
              <w:t>Place ces nombres dans le tableau ci-dessous et précise s’ils sont des multiples de 2,</w:t>
            </w:r>
            <w:r>
              <w:rPr>
                <w:b/>
                <w:bCs/>
                <w:color w:val="000000" w:themeColor="text1"/>
              </w:rPr>
              <w:t xml:space="preserve"> 3,</w:t>
            </w:r>
            <w:r w:rsidRPr="001E65C1">
              <w:rPr>
                <w:b/>
                <w:bCs/>
                <w:color w:val="000000" w:themeColor="text1"/>
              </w:rPr>
              <w:t xml:space="preserve"> 5</w:t>
            </w:r>
            <w:r>
              <w:rPr>
                <w:b/>
                <w:bCs/>
                <w:color w:val="000000" w:themeColor="text1"/>
              </w:rPr>
              <w:t>, 9</w:t>
            </w:r>
            <w:r w:rsidRPr="001E65C1">
              <w:rPr>
                <w:b/>
                <w:bCs/>
                <w:color w:val="000000" w:themeColor="text1"/>
              </w:rPr>
              <w:t xml:space="preserve"> et 10 ! Attention, l’un n’empêche pas l’autre !!!</w:t>
            </w:r>
          </w:p>
          <w:p w14:paraId="591086EA" w14:textId="420246AE" w:rsidR="007075D4" w:rsidRPr="003A232C" w:rsidRDefault="007075D4" w:rsidP="007075D4">
            <w:pPr>
              <w:tabs>
                <w:tab w:val="left" w:pos="1800"/>
              </w:tabs>
              <w:jc w:val="center"/>
              <w:rPr>
                <w:b/>
                <w:bCs/>
                <w:color w:val="FF0000"/>
                <w:sz w:val="18"/>
                <w:szCs w:val="18"/>
                <w:highlight w:val="lightGray"/>
              </w:rPr>
            </w:pPr>
            <w:r>
              <w:rPr>
                <w:b/>
                <w:bCs/>
                <w:color w:val="FF0000"/>
                <w:sz w:val="18"/>
                <w:szCs w:val="18"/>
                <w:highlight w:val="lightGray"/>
              </w:rPr>
              <w:t>50 / 51 / 52 / 54 / 55 / 56 / 57 / 58 / 60 / 62 / 63 / 64 / 65 / 66 / 68 / 69 / 70 / 72 / 74 / 75 / 78 / 80 / 81 / 82 / 84 / 85 / 87 / 88 / 90</w:t>
            </w: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115"/>
              <w:gridCol w:w="5115"/>
            </w:tblGrid>
            <w:tr w:rsidR="007075D4" w14:paraId="6FB81EEC" w14:textId="77777777" w:rsidTr="007075D4">
              <w:trPr>
                <w:trHeight w:val="794"/>
                <w:jc w:val="center"/>
              </w:trPr>
              <w:tc>
                <w:tcPr>
                  <w:tcW w:w="5115" w:type="dxa"/>
                </w:tcPr>
                <w:p w14:paraId="6A14B52B" w14:textId="595397B6" w:rsidR="007075D4" w:rsidRPr="00DB66D0" w:rsidRDefault="007075D4" w:rsidP="00D14E95">
                  <w:pPr>
                    <w:tabs>
                      <w:tab w:val="left" w:pos="1800"/>
                    </w:tabs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5115" w:type="dxa"/>
                  <w:shd w:val="clear" w:color="auto" w:fill="000000" w:themeFill="text1"/>
                  <w:vAlign w:val="center"/>
                </w:tcPr>
                <w:p w14:paraId="37771D9F" w14:textId="77777777" w:rsidR="007075D4" w:rsidRPr="001E65C1" w:rsidRDefault="007075D4" w:rsidP="007075D4">
                  <w:pPr>
                    <w:tabs>
                      <w:tab w:val="left" w:pos="1800"/>
                    </w:tabs>
                    <w:jc w:val="center"/>
                    <w:rPr>
                      <w:b/>
                      <w:bCs/>
                      <w:color w:val="FFFFFF" w:themeColor="background1"/>
                    </w:rPr>
                  </w:pPr>
                  <w:r w:rsidRPr="001E65C1">
                    <w:rPr>
                      <w:b/>
                      <w:bCs/>
                      <w:color w:val="FFFFFF" w:themeColor="background1"/>
                    </w:rPr>
                    <w:t>… sont des multiples de 2</w:t>
                  </w:r>
                </w:p>
              </w:tc>
            </w:tr>
            <w:tr w:rsidR="007075D4" w14:paraId="162F5C47" w14:textId="77777777" w:rsidTr="007075D4">
              <w:trPr>
                <w:trHeight w:val="794"/>
                <w:jc w:val="center"/>
              </w:trPr>
              <w:tc>
                <w:tcPr>
                  <w:tcW w:w="5115" w:type="dxa"/>
                </w:tcPr>
                <w:p w14:paraId="05872C7D" w14:textId="76F00418" w:rsidR="007075D4" w:rsidRPr="00DB66D0" w:rsidRDefault="007075D4" w:rsidP="00D14E95">
                  <w:pPr>
                    <w:tabs>
                      <w:tab w:val="left" w:pos="1800"/>
                    </w:tabs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5115" w:type="dxa"/>
                  <w:vAlign w:val="center"/>
                </w:tcPr>
                <w:p w14:paraId="2DC2687D" w14:textId="77777777" w:rsidR="007075D4" w:rsidRPr="001E65C1" w:rsidRDefault="007075D4" w:rsidP="007075D4">
                  <w:pPr>
                    <w:tabs>
                      <w:tab w:val="left" w:pos="1800"/>
                    </w:tabs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1E65C1">
                    <w:rPr>
                      <w:b/>
                      <w:bCs/>
                      <w:color w:val="000000" w:themeColor="text1"/>
                    </w:rPr>
                    <w:t>… sont des multiples de 3</w:t>
                  </w:r>
                </w:p>
              </w:tc>
            </w:tr>
            <w:tr w:rsidR="007075D4" w14:paraId="76D3FB36" w14:textId="77777777" w:rsidTr="007075D4">
              <w:trPr>
                <w:trHeight w:val="794"/>
                <w:jc w:val="center"/>
              </w:trPr>
              <w:tc>
                <w:tcPr>
                  <w:tcW w:w="5115" w:type="dxa"/>
                </w:tcPr>
                <w:p w14:paraId="31F3D39B" w14:textId="70DA0AE5" w:rsidR="007075D4" w:rsidRPr="00DB66D0" w:rsidRDefault="007075D4" w:rsidP="00D14E95">
                  <w:pPr>
                    <w:tabs>
                      <w:tab w:val="left" w:pos="1800"/>
                    </w:tabs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5115" w:type="dxa"/>
                  <w:shd w:val="clear" w:color="auto" w:fill="000000" w:themeFill="text1"/>
                  <w:vAlign w:val="center"/>
                </w:tcPr>
                <w:p w14:paraId="7209A38B" w14:textId="77777777" w:rsidR="007075D4" w:rsidRPr="001E65C1" w:rsidRDefault="007075D4" w:rsidP="007075D4">
                  <w:pPr>
                    <w:tabs>
                      <w:tab w:val="left" w:pos="1800"/>
                    </w:tabs>
                    <w:jc w:val="center"/>
                    <w:rPr>
                      <w:b/>
                      <w:bCs/>
                      <w:color w:val="FFFFFF" w:themeColor="background1"/>
                    </w:rPr>
                  </w:pPr>
                  <w:r w:rsidRPr="001E65C1">
                    <w:rPr>
                      <w:b/>
                      <w:bCs/>
                      <w:color w:val="FFFFFF" w:themeColor="background1"/>
                    </w:rPr>
                    <w:t>… sont des multiples de 5</w:t>
                  </w:r>
                </w:p>
              </w:tc>
            </w:tr>
            <w:tr w:rsidR="007075D4" w14:paraId="72B2AB3F" w14:textId="77777777" w:rsidTr="007075D4">
              <w:trPr>
                <w:trHeight w:val="794"/>
                <w:jc w:val="center"/>
              </w:trPr>
              <w:tc>
                <w:tcPr>
                  <w:tcW w:w="5115" w:type="dxa"/>
                </w:tcPr>
                <w:p w14:paraId="3D59403A" w14:textId="77E0EEE5" w:rsidR="007075D4" w:rsidRPr="00DB66D0" w:rsidRDefault="007075D4" w:rsidP="00D14E95">
                  <w:pPr>
                    <w:tabs>
                      <w:tab w:val="left" w:pos="1800"/>
                    </w:tabs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5115" w:type="dxa"/>
                  <w:vAlign w:val="center"/>
                </w:tcPr>
                <w:p w14:paraId="2401C36B" w14:textId="77777777" w:rsidR="007075D4" w:rsidRPr="001E65C1" w:rsidRDefault="007075D4" w:rsidP="007075D4">
                  <w:pPr>
                    <w:tabs>
                      <w:tab w:val="left" w:pos="1800"/>
                    </w:tabs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1E65C1">
                    <w:rPr>
                      <w:b/>
                      <w:bCs/>
                      <w:color w:val="000000" w:themeColor="text1"/>
                    </w:rPr>
                    <w:t>… sont des multiples de 9</w:t>
                  </w:r>
                </w:p>
              </w:tc>
            </w:tr>
            <w:tr w:rsidR="007075D4" w14:paraId="513D74E4" w14:textId="77777777" w:rsidTr="007075D4">
              <w:trPr>
                <w:trHeight w:val="794"/>
                <w:jc w:val="center"/>
              </w:trPr>
              <w:tc>
                <w:tcPr>
                  <w:tcW w:w="5115" w:type="dxa"/>
                </w:tcPr>
                <w:p w14:paraId="4B6085C0" w14:textId="0B39C334" w:rsidR="007075D4" w:rsidRPr="00DB66D0" w:rsidRDefault="007075D4" w:rsidP="00D14E95">
                  <w:pPr>
                    <w:tabs>
                      <w:tab w:val="left" w:pos="1800"/>
                    </w:tabs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5115" w:type="dxa"/>
                  <w:shd w:val="clear" w:color="auto" w:fill="000000" w:themeFill="text1"/>
                  <w:vAlign w:val="center"/>
                </w:tcPr>
                <w:p w14:paraId="50F7E5F3" w14:textId="77777777" w:rsidR="007075D4" w:rsidRPr="001E65C1" w:rsidRDefault="007075D4" w:rsidP="007075D4">
                  <w:pPr>
                    <w:tabs>
                      <w:tab w:val="left" w:pos="1800"/>
                    </w:tabs>
                    <w:jc w:val="center"/>
                    <w:rPr>
                      <w:b/>
                      <w:bCs/>
                      <w:color w:val="FFFFFF" w:themeColor="background1"/>
                    </w:rPr>
                  </w:pPr>
                  <w:r w:rsidRPr="001E65C1">
                    <w:rPr>
                      <w:b/>
                      <w:bCs/>
                      <w:color w:val="FFFFFF" w:themeColor="background1"/>
                    </w:rPr>
                    <w:t>… sont des multiples de 10</w:t>
                  </w:r>
                </w:p>
              </w:tc>
            </w:tr>
          </w:tbl>
          <w:p w14:paraId="3DBA31F5" w14:textId="77777777" w:rsidR="007075D4" w:rsidRPr="001E65C1" w:rsidRDefault="007075D4" w:rsidP="00D14E95">
            <w:pPr>
              <w:tabs>
                <w:tab w:val="left" w:pos="1800"/>
              </w:tabs>
              <w:jc w:val="both"/>
              <w:rPr>
                <w:b/>
                <w:bCs/>
                <w:color w:val="000000" w:themeColor="text1"/>
                <w:highlight w:val="lightGray"/>
              </w:rPr>
            </w:pPr>
          </w:p>
        </w:tc>
      </w:tr>
    </w:tbl>
    <w:p w14:paraId="0DF0FBA7" w14:textId="77777777" w:rsidR="00BA6775" w:rsidRDefault="007075D4">
      <w:bookmarkStart w:id="0" w:name="_GoBack"/>
      <w:bookmarkEnd w:id="0"/>
    </w:p>
    <w:sectPr w:rsidR="00BA6775" w:rsidSect="007075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5D4"/>
    <w:rsid w:val="007075D4"/>
    <w:rsid w:val="00AF5486"/>
    <w:rsid w:val="00CA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00326"/>
  <w15:chartTrackingRefBased/>
  <w15:docId w15:val="{6CF19C4D-1389-46F9-956F-21FE7552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5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07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Routier</dc:creator>
  <cp:keywords/>
  <dc:description/>
  <cp:lastModifiedBy>Nicolas Routier</cp:lastModifiedBy>
  <cp:revision>1</cp:revision>
  <dcterms:created xsi:type="dcterms:W3CDTF">2020-03-15T16:23:00Z</dcterms:created>
  <dcterms:modified xsi:type="dcterms:W3CDTF">2020-03-15T16:26:00Z</dcterms:modified>
</cp:coreProperties>
</file>